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583" w:rsidRPr="00402583" w:rsidRDefault="00402583" w:rsidP="004025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583" w:rsidRPr="00785A25" w:rsidRDefault="00785A25" w:rsidP="0040258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Қазіргі Қазақстанның публицистикасы</w:t>
      </w:r>
    </w:p>
    <w:p w:rsidR="00653AA6" w:rsidRDefault="00A34768" w:rsidP="00653AA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0108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Емтихан сұрақтары</w:t>
      </w:r>
    </w:p>
    <w:p w:rsidR="00653AA6" w:rsidRPr="00653AA6" w:rsidRDefault="00653AA6" w:rsidP="00653AA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bookmarkStart w:id="0" w:name="_GoBack"/>
      <w:bookmarkEnd w:id="0"/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1. Тәуелсіздікке дейінгі қазақ баспасөзі.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2. Егемен елдің еркін баспасөзі.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3. Қайта құрудан өтпелі кезеңге дейінгі аралықтағы қазақ баспасөзі (1985 –  </w:t>
      </w:r>
    </w:p>
    <w:p w:rsidR="00653AA6" w:rsidRPr="00653AA6" w:rsidRDefault="00653AA6" w:rsidP="00653AA6">
      <w:pPr>
        <w:tabs>
          <w:tab w:val="left" w:pos="241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   1991ж.ж.).</w:t>
      </w: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ab/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4. Бұқаралық ақпарат құралдарының қайта құрылуы.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5. «Жұлдыз» журналы.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6. «Ақиқат журналы».</w:t>
      </w:r>
    </w:p>
    <w:p w:rsidR="00653AA6" w:rsidRPr="00653AA6" w:rsidRDefault="00653AA6" w:rsidP="00653A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Рефераттар: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1986 жылғы Желтоқсан оқиғасының баспасөз бетінде жазылуы.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 жекменшік және тәуелсіз баспаның пайда болуы.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Қазақстандағы саяси басылымдар 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Қазақстанның орыс тілді басылымдары мен еркін баспасөзі.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«Егемен Қазақстан» газетінің тәуелсіздіктің алғашқы жылдарындағы бейнесі.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«Алматы ақшамы» газетінің ұстанған бағыты.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Шетелдік БАҚ – тың  Қазақстан ақпарат нарығына келуі.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Алдан Айымбетовтың  Қазақстанның тәуелсіз журналистикасына қосқан үлесі.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Файзолла Оразаевтың «Қазақ үні» газеті.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– Заман» газетінің идеологиялық бағыты.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«Түркістан» газетінің материалдары. 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Қазақстандағы әйелдерге арналған басылымдар.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«Казахстанская правда» республикалық – қоғамдық саяси газеті.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«Караван» газеті.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«Жас Алаш» газетінің ұстанған саясаты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«Жас Алаш» газетінің айдарлары.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 әдебиеті» газетінің қазақ тілді басылымдар арасындағы алар орны.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Қазіргі қазақстандық басылымдарға талдау жасау.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 спорт басылымдары.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 БАҚ – да экономикалық мәселелердің көтерілуі.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Тоқырау жылдарындағы қоғамдық  - саяси, әдеби – педагогикалық және ғылыми – көпшілік басылымдар (1960 – 1990)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Мұхтар Мағауин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Әбіш Кекілбаев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Ақселеу Сейдімбек 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Шерхан Мұртаза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Олжас Сүлейменов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Оралхан Бөкей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Нұрғожа Ораз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Мұхтар Шаханов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Төлен Әбдіков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Жасарал Қуанышалин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тілді газеттерде ұлт мәселесінің көтерілуі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Қазақстанның әдеби басылымдары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Қазақстанның спорттық басылымдары 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Жаһандану кезеңіндегі қазақ тілді баспасөздің ұлттық нақышты сақтап қалу </w:t>
      </w: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деңгейі.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Әдебиет және публицистика.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«Ана тілі» газеті.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Қазақстандағы сөз бостандығы мониторингі. 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Қазіргі қазақ баспасөзіндегі қоғамдық -  саяси мәселелердің жарық көру деңгейі.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Қазақстанның жастарға арналған танымдық – ғылыми басылымдары.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Ғылыми басылымдар. </w:t>
      </w:r>
    </w:p>
    <w:p w:rsidR="00653AA6" w:rsidRPr="00653AA6" w:rsidRDefault="00653AA6" w:rsidP="00B237C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53A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Балалар басылымдары.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>
        <w:rPr>
          <w:sz w:val="28"/>
          <w:lang w:val="en-US"/>
        </w:rPr>
        <w:t>43</w:t>
      </w:r>
      <w:r w:rsidRPr="00B237CA">
        <w:rPr>
          <w:sz w:val="28"/>
          <w:lang w:val="kk-KZ"/>
        </w:rPr>
        <w:t>. Оралхан Бөкейдің әдеби туындылары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>
        <w:rPr>
          <w:sz w:val="28"/>
          <w:lang w:val="en-US"/>
        </w:rPr>
        <w:t>44</w:t>
      </w:r>
      <w:r w:rsidRPr="00B237CA">
        <w:rPr>
          <w:sz w:val="28"/>
          <w:lang w:val="kk-KZ"/>
        </w:rPr>
        <w:t>. Оралхан Бөкейдің журналистік жолы.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b/>
          <w:sz w:val="28"/>
          <w:lang w:val="kk-KZ"/>
        </w:rPr>
        <w:t>45.</w:t>
      </w:r>
      <w:r w:rsidRPr="00B237CA">
        <w:rPr>
          <w:sz w:val="28"/>
          <w:lang w:val="kk-KZ"/>
        </w:rPr>
        <w:t xml:space="preserve">Оралхан Бөкейдің алғашқы жинағы қалай аталады?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46.Оралхан Бөкей қандай шығармасы үшін Мемлекеттік сыйлыққа ие болды?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47.Нұрғожа Ораздың өмір жолы.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48.Н.Ораздың шығармалары мен публицистикасы.</w:t>
      </w:r>
      <w:r w:rsidRPr="00B237CA">
        <w:rPr>
          <w:sz w:val="28"/>
          <w:lang w:val="kk-KZ"/>
        </w:rPr>
        <w:tab/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 xml:space="preserve">49. Н.Ораз қай өңірден шыққан?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50. Н.Ораз қандай газетте қызмет қылған?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51. Н.Ораз Қостанай облыстық газетінде қай жылдары еңбек етті?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52. Н.Ораздың шығармалары қай тілдерге аударылған?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53. Н.Ораз қандай мемлекеттік марапаттардың иегері?</w:t>
      </w:r>
    </w:p>
    <w:p w:rsidR="00B237CA" w:rsidRPr="00B237CA" w:rsidRDefault="00B237CA" w:rsidP="00B237CA">
      <w:pPr>
        <w:pStyle w:val="a6"/>
        <w:rPr>
          <w:bCs/>
          <w:sz w:val="28"/>
          <w:lang w:val="kk-KZ"/>
        </w:rPr>
      </w:pPr>
      <w:r w:rsidRPr="00B237CA">
        <w:rPr>
          <w:sz w:val="28"/>
          <w:lang w:val="kk-KZ"/>
        </w:rPr>
        <w:t>54. Әнуар Әлімжановтың редакторлық қызметі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 xml:space="preserve">55.Әнуар Әлімжановтың публицистикалық мұрасы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56.Заманының заңғар тұлғасы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 xml:space="preserve">57.Әнуар Әлімжановтың шығармаларына баға беріңіз? 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58.Әнуар Әлімжанов қандай сыйлықтардың иегері?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 xml:space="preserve">59.Әнуар Әлімжановтың шығармалары қайжылдан бастап жариялана бастады?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 xml:space="preserve">60.«Отырар ескерткіші», «Құрманғазының жастық шағы» атты повестерінде не туралы айтқан?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61.«Махамбеттің жебесі» шығармасы қай жылы жарық көрді?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 xml:space="preserve">62. Төлен Әбдіковтың өмір жолы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63.Төлен Әбдіков шығармаларының қазақ әдебиетіндегі орны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64.Парасат майданы</w:t>
      </w:r>
    </w:p>
    <w:p w:rsidR="00B237CA" w:rsidRPr="00B237CA" w:rsidRDefault="00B237CA" w:rsidP="00B237CA">
      <w:pPr>
        <w:pStyle w:val="a6"/>
        <w:rPr>
          <w:bCs/>
          <w:sz w:val="28"/>
          <w:lang w:val="kk-KZ"/>
        </w:rPr>
      </w:pPr>
      <w:r w:rsidRPr="00B237CA">
        <w:rPr>
          <w:b/>
          <w:sz w:val="28"/>
          <w:lang w:val="kk-KZ"/>
        </w:rPr>
        <w:t>65.</w:t>
      </w:r>
      <w:r w:rsidRPr="00B237CA">
        <w:rPr>
          <w:bCs/>
          <w:sz w:val="28"/>
          <w:lang w:val="kk-KZ"/>
        </w:rPr>
        <w:t>Төлен Әбдіков қай басылымдарда қызмет атқарды?</w:t>
      </w:r>
    </w:p>
    <w:p w:rsidR="00B237CA" w:rsidRPr="00B237CA" w:rsidRDefault="00B237CA" w:rsidP="00B237CA">
      <w:pPr>
        <w:pStyle w:val="a6"/>
        <w:rPr>
          <w:bCs/>
          <w:sz w:val="28"/>
          <w:szCs w:val="32"/>
          <w:lang w:val="kk-KZ"/>
        </w:rPr>
      </w:pPr>
      <w:r w:rsidRPr="00B237CA">
        <w:rPr>
          <w:bCs/>
          <w:sz w:val="28"/>
          <w:lang w:val="kk-KZ"/>
        </w:rPr>
        <w:t>66.</w:t>
      </w:r>
      <w:r w:rsidRPr="00B237CA">
        <w:rPr>
          <w:sz w:val="28"/>
          <w:szCs w:val="32"/>
          <w:lang w:val="kk-KZ"/>
        </w:rPr>
        <w:t xml:space="preserve">Төлен Әбдіковтің "Райхан" атты тұңғыш әңгімесі қайда жарық көрді? </w:t>
      </w:r>
    </w:p>
    <w:p w:rsidR="00B237CA" w:rsidRPr="00B237CA" w:rsidRDefault="00B237CA" w:rsidP="00B237CA">
      <w:pPr>
        <w:pStyle w:val="a6"/>
        <w:rPr>
          <w:bCs/>
          <w:sz w:val="28"/>
          <w:lang w:val="kk-KZ"/>
        </w:rPr>
      </w:pPr>
      <w:r w:rsidRPr="00B237CA">
        <w:rPr>
          <w:bCs/>
          <w:sz w:val="28"/>
          <w:lang w:val="kk-KZ"/>
        </w:rPr>
        <w:t>67.Төлен Әбдіков қай жылы Мемлекеттік сыйлыққа ие болды?</w:t>
      </w:r>
    </w:p>
    <w:p w:rsidR="00B237CA" w:rsidRPr="00B237CA" w:rsidRDefault="00B237CA" w:rsidP="00B237CA">
      <w:pPr>
        <w:pStyle w:val="a6"/>
        <w:rPr>
          <w:bCs/>
          <w:sz w:val="28"/>
          <w:lang w:val="kk-KZ"/>
        </w:rPr>
      </w:pPr>
      <w:r w:rsidRPr="00B237CA">
        <w:rPr>
          <w:bCs/>
          <w:sz w:val="28"/>
          <w:lang w:val="kk-KZ"/>
        </w:rPr>
        <w:t>68.Төлен Әбдіков қай жылдары «Қазақфильм» киностудиясында бас редактор қызметін атқарды?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bCs/>
          <w:sz w:val="28"/>
          <w:lang w:val="kk-KZ"/>
        </w:rPr>
        <w:t xml:space="preserve"> </w:t>
      </w:r>
      <w:r w:rsidRPr="00B237CA">
        <w:rPr>
          <w:sz w:val="28"/>
        </w:rPr>
        <w:t>69</w:t>
      </w:r>
      <w:r w:rsidRPr="00B237CA">
        <w:rPr>
          <w:sz w:val="28"/>
          <w:lang w:val="kk-KZ"/>
        </w:rPr>
        <w:t xml:space="preserve">.Алдан Айымбетовтың өмір жолы </w:t>
      </w:r>
    </w:p>
    <w:p w:rsidR="00B237CA" w:rsidRPr="00B237CA" w:rsidRDefault="00B237CA" w:rsidP="00B237CA">
      <w:pPr>
        <w:pStyle w:val="a6"/>
        <w:rPr>
          <w:b/>
          <w:sz w:val="28"/>
          <w:lang w:val="kk-KZ"/>
        </w:rPr>
      </w:pPr>
      <w:r w:rsidRPr="00B237CA">
        <w:rPr>
          <w:sz w:val="28"/>
        </w:rPr>
        <w:t>70</w:t>
      </w:r>
      <w:r w:rsidRPr="00B237CA">
        <w:rPr>
          <w:sz w:val="28"/>
          <w:lang w:val="kk-KZ"/>
        </w:rPr>
        <w:t>. «Казахская правда» газеті</w:t>
      </w:r>
      <w:r>
        <w:rPr>
          <w:b/>
          <w:sz w:val="28"/>
          <w:lang w:val="kk-KZ"/>
        </w:rPr>
        <w:tab/>
      </w:r>
    </w:p>
    <w:p w:rsidR="00B237CA" w:rsidRPr="00B237CA" w:rsidRDefault="00B237CA" w:rsidP="00B237CA">
      <w:pPr>
        <w:pStyle w:val="a6"/>
        <w:rPr>
          <w:b/>
          <w:sz w:val="28"/>
          <w:lang w:val="kk-KZ"/>
        </w:rPr>
      </w:pPr>
      <w:r w:rsidRPr="00B237CA">
        <w:rPr>
          <w:sz w:val="28"/>
        </w:rPr>
        <w:t>7</w:t>
      </w:r>
      <w:r w:rsidRPr="00B237CA">
        <w:rPr>
          <w:sz w:val="28"/>
          <w:lang w:val="kk-KZ"/>
        </w:rPr>
        <w:t>1 Камал Смаилов және хат жанры.</w:t>
      </w:r>
      <w:r w:rsidRPr="00B237CA">
        <w:rPr>
          <w:sz w:val="28"/>
          <w:lang w:val="kk-KZ"/>
        </w:rPr>
        <w:tab/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</w:rPr>
        <w:t>7</w:t>
      </w:r>
      <w:r w:rsidRPr="00B237CA">
        <w:rPr>
          <w:sz w:val="28"/>
          <w:lang w:val="kk-KZ"/>
        </w:rPr>
        <w:t>2 Камал Смаилов публицистикасы.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</w:rPr>
        <w:t>73</w:t>
      </w:r>
      <w:r w:rsidRPr="00B237CA">
        <w:rPr>
          <w:sz w:val="28"/>
          <w:lang w:val="kk-KZ"/>
        </w:rPr>
        <w:t xml:space="preserve"> «Жас Алаш» газетінің қазіргі публицистикадағы орны.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</w:rPr>
        <w:t>74</w:t>
      </w:r>
      <w:r w:rsidRPr="00B237CA">
        <w:rPr>
          <w:sz w:val="28"/>
          <w:lang w:val="kk-KZ"/>
        </w:rPr>
        <w:t xml:space="preserve"> Газеттің бас редакторылары және олардың журналистік жолдары.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color w:val="000000"/>
          <w:spacing w:val="-11"/>
          <w:sz w:val="28"/>
          <w:lang w:val="kk-KZ"/>
        </w:rPr>
        <w:t>75</w:t>
      </w:r>
      <w:r w:rsidRPr="00B237CA">
        <w:rPr>
          <w:sz w:val="28"/>
          <w:lang w:val="kk-KZ"/>
        </w:rPr>
        <w:t xml:space="preserve"> «Айқын» газеті. 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color w:val="000000"/>
          <w:spacing w:val="-11"/>
          <w:sz w:val="28"/>
        </w:rPr>
        <w:t xml:space="preserve">76 </w:t>
      </w:r>
      <w:r w:rsidRPr="00B237CA">
        <w:rPr>
          <w:sz w:val="28"/>
          <w:lang w:val="kk-KZ"/>
        </w:rPr>
        <w:t>«Егемен Қазақстан» газеті.</w:t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</w:rPr>
        <w:t>77</w:t>
      </w:r>
      <w:r w:rsidRPr="00B237CA">
        <w:rPr>
          <w:sz w:val="28"/>
          <w:lang w:val="kk-KZ"/>
        </w:rPr>
        <w:t xml:space="preserve"> Қазақ тілді интернет сайттар.</w:t>
      </w:r>
      <w:r w:rsidRPr="00B237CA">
        <w:rPr>
          <w:sz w:val="28"/>
          <w:lang w:val="kk-KZ"/>
        </w:rPr>
        <w:tab/>
      </w:r>
    </w:p>
    <w:p w:rsidR="00B237CA" w:rsidRPr="00B237CA" w:rsidRDefault="00B237CA" w:rsidP="00B237CA">
      <w:pPr>
        <w:pStyle w:val="a6"/>
        <w:rPr>
          <w:sz w:val="28"/>
          <w:lang w:val="kk-KZ"/>
        </w:rPr>
      </w:pPr>
      <w:r w:rsidRPr="00B237CA">
        <w:rPr>
          <w:sz w:val="28"/>
          <w:lang w:val="kk-KZ"/>
        </w:rPr>
        <w:t>78 Қазақ тілді интернет сайттардың қызмет көрсету сапасы.</w:t>
      </w:r>
    </w:p>
    <w:p w:rsidR="00B237CA" w:rsidRPr="00B237CA" w:rsidRDefault="00B237CA" w:rsidP="00B237CA">
      <w:pPr>
        <w:pStyle w:val="a6"/>
        <w:rPr>
          <w:sz w:val="28"/>
          <w:lang w:val="en-US"/>
        </w:rPr>
      </w:pPr>
    </w:p>
    <w:p w:rsidR="0046409C" w:rsidRPr="00B237CA" w:rsidRDefault="0046409C" w:rsidP="00B237CA">
      <w:pPr>
        <w:pStyle w:val="a6"/>
        <w:rPr>
          <w:sz w:val="28"/>
          <w:lang w:val="en-US"/>
        </w:rPr>
      </w:pPr>
    </w:p>
    <w:sectPr w:rsidR="0046409C" w:rsidRPr="00B237CA" w:rsidSect="00D71528">
      <w:pgSz w:w="11906" w:h="16838"/>
      <w:pgMar w:top="539" w:right="567" w:bottom="720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80DB0"/>
    <w:multiLevelType w:val="hybridMultilevel"/>
    <w:tmpl w:val="8E109C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042D"/>
    <w:rsid w:val="00343177"/>
    <w:rsid w:val="00402583"/>
    <w:rsid w:val="0046409C"/>
    <w:rsid w:val="004E34AE"/>
    <w:rsid w:val="00653AA6"/>
    <w:rsid w:val="00785A25"/>
    <w:rsid w:val="00A0108F"/>
    <w:rsid w:val="00A34768"/>
    <w:rsid w:val="00A535A0"/>
    <w:rsid w:val="00B237CA"/>
    <w:rsid w:val="00E60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177"/>
  </w:style>
  <w:style w:type="paragraph" w:styleId="1">
    <w:name w:val="heading 1"/>
    <w:basedOn w:val="a"/>
    <w:next w:val="a"/>
    <w:link w:val="10"/>
    <w:qFormat/>
    <w:rsid w:val="004025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2">
    <w:name w:val="heading 2"/>
    <w:basedOn w:val="a"/>
    <w:next w:val="a"/>
    <w:link w:val="20"/>
    <w:qFormat/>
    <w:rsid w:val="0040258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0258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583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40258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2583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numbering" w:customStyle="1" w:styleId="11">
    <w:name w:val="Нет списка1"/>
    <w:next w:val="a2"/>
    <w:semiHidden/>
    <w:rsid w:val="00402583"/>
  </w:style>
  <w:style w:type="paragraph" w:styleId="a3">
    <w:name w:val="Body Text Indent"/>
    <w:basedOn w:val="a"/>
    <w:link w:val="a4"/>
    <w:rsid w:val="004025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0258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402583"/>
  </w:style>
  <w:style w:type="paragraph" w:styleId="a5">
    <w:name w:val="List Paragraph"/>
    <w:basedOn w:val="a"/>
    <w:uiPriority w:val="34"/>
    <w:qFormat/>
    <w:rsid w:val="0040258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40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B237C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237CA"/>
    <w:rPr>
      <w:sz w:val="16"/>
      <w:szCs w:val="16"/>
    </w:rPr>
  </w:style>
  <w:style w:type="paragraph" w:styleId="a7">
    <w:name w:val="Body Text"/>
    <w:basedOn w:val="a"/>
    <w:link w:val="a8"/>
    <w:rsid w:val="00B237C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23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2">
    <w:name w:val="justify2"/>
    <w:basedOn w:val="a"/>
    <w:rsid w:val="00B237CA"/>
    <w:pPr>
      <w:spacing w:before="100" w:beforeAutospacing="1" w:after="100" w:afterAutospacing="1" w:line="240" w:lineRule="auto"/>
      <w:ind w:left="75" w:right="75"/>
      <w:jc w:val="both"/>
    </w:pPr>
    <w:rPr>
      <w:rFonts w:ascii="Microsoft Sans Serif" w:eastAsia="Times New Roman" w:hAnsi="Microsoft Sans Serif" w:cs="Microsoft Sans Serif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25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2">
    <w:name w:val="heading 2"/>
    <w:basedOn w:val="a"/>
    <w:next w:val="a"/>
    <w:link w:val="20"/>
    <w:qFormat/>
    <w:rsid w:val="0040258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0258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2583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40258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02583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numbering" w:customStyle="1" w:styleId="11">
    <w:name w:val="Нет списка1"/>
    <w:next w:val="a2"/>
    <w:semiHidden/>
    <w:rsid w:val="00402583"/>
  </w:style>
  <w:style w:type="paragraph" w:styleId="a3">
    <w:name w:val="Body Text Indent"/>
    <w:basedOn w:val="a"/>
    <w:link w:val="a4"/>
    <w:rsid w:val="004025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0258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402583"/>
  </w:style>
  <w:style w:type="paragraph" w:styleId="a5">
    <w:name w:val="List Paragraph"/>
    <w:basedOn w:val="a"/>
    <w:uiPriority w:val="34"/>
    <w:qFormat/>
    <w:rsid w:val="0040258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 Spacing"/>
    <w:uiPriority w:val="1"/>
    <w:qFormat/>
    <w:rsid w:val="00402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2017-04-21T07:52:00Z</dcterms:created>
  <dcterms:modified xsi:type="dcterms:W3CDTF">2018-01-16T16:58:00Z</dcterms:modified>
</cp:coreProperties>
</file>